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B50" w:rsidRPr="00C15B50" w:rsidRDefault="00C15B50" w:rsidP="00C15B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C15B50">
        <w:rPr>
          <w:rFonts w:ascii="Times New Roman" w:hAnsi="Times New Roman" w:cs="Times New Roman"/>
          <w:sz w:val="28"/>
          <w:szCs w:val="28"/>
        </w:rPr>
        <w:t>Приложение</w:t>
      </w:r>
    </w:p>
    <w:p w:rsidR="00C15B50" w:rsidRPr="00C15B50" w:rsidRDefault="00C15B50" w:rsidP="00C15B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C15B50">
        <w:rPr>
          <w:rFonts w:ascii="Times New Roman" w:hAnsi="Times New Roman" w:cs="Times New Roman"/>
          <w:sz w:val="28"/>
          <w:szCs w:val="28"/>
        </w:rPr>
        <w:t>к приказу</w:t>
      </w:r>
    </w:p>
    <w:p w:rsidR="00C15B50" w:rsidRDefault="00C15B50" w:rsidP="00C15B50">
      <w:pPr>
        <w:jc w:val="right"/>
        <w:rPr>
          <w:rFonts w:ascii="Times New Roman" w:hAnsi="Times New Roman" w:cs="Times New Roman"/>
          <w:sz w:val="28"/>
          <w:szCs w:val="28"/>
        </w:rPr>
      </w:pPr>
      <w:r w:rsidRPr="00C15B50">
        <w:rPr>
          <w:rFonts w:ascii="Times New Roman" w:hAnsi="Times New Roman" w:cs="Times New Roman"/>
          <w:sz w:val="28"/>
          <w:szCs w:val="28"/>
        </w:rPr>
        <w:t>от ____________ № __________</w:t>
      </w:r>
    </w:p>
    <w:p w:rsidR="00C15B50" w:rsidRDefault="00C15B50" w:rsidP="00C15B50">
      <w:pPr>
        <w:tabs>
          <w:tab w:val="left" w:pos="318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проверок департамента образования Администрации города </w:t>
      </w:r>
    </w:p>
    <w:p w:rsidR="00C15B50" w:rsidRDefault="00C15B50" w:rsidP="00AD1E66">
      <w:pPr>
        <w:tabs>
          <w:tab w:val="left" w:pos="3181"/>
        </w:tabs>
        <w:spacing w:after="0" w:line="240" w:lineRule="auto"/>
        <w:ind w:right="-31"/>
        <w:jc w:val="center"/>
        <w:rPr>
          <w:rFonts w:ascii="Times New Roman" w:hAnsi="Times New Roman" w:cs="Times New Roman"/>
          <w:sz w:val="28"/>
          <w:szCs w:val="28"/>
        </w:rPr>
      </w:pPr>
      <w:r w:rsidRPr="00C15B50">
        <w:rPr>
          <w:rFonts w:ascii="Times New Roman" w:hAnsi="Times New Roman" w:cs="Times New Roman"/>
          <w:sz w:val="28"/>
          <w:szCs w:val="28"/>
        </w:rPr>
        <w:t>в рамках осуществления проверок соблюдения частными организациями, индивидуальными предпринимателями условий и порядков предоставления субсидий, в том числе в части достижения результатов предоставления субсидий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15B50">
        <w:rPr>
          <w:rFonts w:ascii="Times New Roman" w:hAnsi="Times New Roman" w:cs="Times New Roman"/>
          <w:sz w:val="28"/>
          <w:szCs w:val="28"/>
        </w:rPr>
        <w:t>2025 год</w:t>
      </w:r>
    </w:p>
    <w:p w:rsidR="00C15B50" w:rsidRDefault="00C15B50" w:rsidP="00C15B5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98" w:type="dxa"/>
        <w:tblInd w:w="100" w:type="dxa"/>
        <w:tblCellMar>
          <w:top w:w="32" w:type="dxa"/>
          <w:left w:w="100" w:type="dxa"/>
          <w:right w:w="9" w:type="dxa"/>
        </w:tblCellMar>
        <w:tblLook w:val="04A0" w:firstRow="1" w:lastRow="0" w:firstColumn="1" w:lastColumn="0" w:noHBand="0" w:noVBand="1"/>
      </w:tblPr>
      <w:tblGrid>
        <w:gridCol w:w="477"/>
        <w:gridCol w:w="2673"/>
        <w:gridCol w:w="6416"/>
        <w:gridCol w:w="1535"/>
        <w:gridCol w:w="1416"/>
        <w:gridCol w:w="1981"/>
      </w:tblGrid>
      <w:tr w:rsidR="0047359E" w:rsidRPr="0047359E" w:rsidTr="006534D5">
        <w:trPr>
          <w:trHeight w:val="742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ED4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Объект проверки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Предмет проверки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C15B50">
            <w:pPr>
              <w:spacing w:after="0" w:line="240" w:lineRule="auto"/>
              <w:ind w:hanging="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Проверяемый период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ED43F1" w:rsidP="00C15B50">
            <w:pPr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  <w:r w:rsidR="00A2171B"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проведения проверки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C92920">
            <w:pPr>
              <w:spacing w:after="0" w:line="240" w:lineRule="auto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Ответственны</w:t>
            </w:r>
            <w:r w:rsidR="00C92920">
              <w:rPr>
                <w:rFonts w:ascii="Times New Roman" w:hAnsi="Times New Roman" w:cs="Times New Roman"/>
                <w:sz w:val="26"/>
                <w:szCs w:val="26"/>
              </w:rPr>
              <w:t>е исполнители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за проведение проверки (структурн</w:t>
            </w:r>
            <w:r w:rsidR="00C92920">
              <w:rPr>
                <w:rFonts w:ascii="Times New Roman" w:hAnsi="Times New Roman" w:cs="Times New Roman"/>
                <w:sz w:val="26"/>
                <w:szCs w:val="26"/>
              </w:rPr>
              <w:t>ые подразделения</w:t>
            </w:r>
            <w:bookmarkStart w:id="0" w:name="_GoBack"/>
            <w:bookmarkEnd w:id="0"/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47359E" w:rsidRPr="0047359E" w:rsidTr="006534D5">
        <w:trPr>
          <w:trHeight w:val="248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ED4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 Лысоконь Николай Анатольевич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AD1E6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1E66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</w:t>
            </w:r>
            <w:r w:rsidR="00AD1E66" w:rsidRPr="00AD1E66">
              <w:rPr>
                <w:rFonts w:ascii="Times New Roman" w:hAnsi="Times New Roman" w:cs="Times New Roman"/>
                <w:sz w:val="26"/>
                <w:szCs w:val="26"/>
              </w:rPr>
              <w:t xml:space="preserve">условий содержания детей в частных организациях на соответствие </w:t>
            </w:r>
            <w:r w:rsidR="00AD1E6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AD1E66" w:rsidRPr="00AD1E66">
              <w:rPr>
                <w:rFonts w:ascii="Times New Roman" w:hAnsi="Times New Roman" w:cs="Times New Roman"/>
                <w:bCs/>
                <w:color w:val="22272F"/>
                <w:sz w:val="26"/>
                <w:szCs w:val="26"/>
                <w:lang w:eastAsia="ru-RU"/>
              </w:rPr>
              <w:t>анитарно-эпидемиологическим требованиям к организации воспитания и обучения, отдыха и оздоровления детей и молодежи</w:t>
            </w:r>
            <w:r w:rsidR="00AD1E66" w:rsidRPr="00AD1E66">
              <w:rPr>
                <w:rFonts w:ascii="Times New Roman" w:hAnsi="Times New Roman" w:cs="Times New Roman"/>
                <w:sz w:val="26"/>
                <w:szCs w:val="26"/>
              </w:rPr>
              <w:t xml:space="preserve"> в рамках</w:t>
            </w:r>
            <w:r w:rsidR="00AD1E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предоставления субсидии </w:t>
            </w:r>
            <w:r w:rsidR="00AD1E66" w:rsidRPr="00AD1E66">
              <w:rPr>
                <w:rFonts w:ascii="Times New Roman" w:hAnsi="Times New Roman" w:cs="Times New Roman"/>
                <w:sz w:val="26"/>
                <w:szCs w:val="26"/>
              </w:rPr>
              <w:t>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="00AD0562"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ED43F1" w:rsidP="00653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="00AD0562"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534D5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  <w:r w:rsidR="00AD0562"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2025 </w:t>
            </w:r>
            <w:r w:rsidR="00AD0562"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71B" w:rsidRPr="0047359E" w:rsidRDefault="00A2171B" w:rsidP="00ED4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AD1E66" w:rsidRPr="0047359E" w:rsidTr="006534D5">
        <w:trPr>
          <w:trHeight w:val="3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6534D5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Индивидуальный предприниматель </w:t>
            </w:r>
            <w:proofErr w:type="spellStart"/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Башаева</w:t>
            </w:r>
            <w:proofErr w:type="spellEnd"/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Малика Рахмановна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Default="00AD1E66" w:rsidP="00AD1E66">
            <w:pPr>
              <w:jc w:val="center"/>
            </w:pP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>Проверка условий содержания детей в частных организациях на соответствие с</w:t>
            </w:r>
            <w:r w:rsidRPr="00A61E93">
              <w:rPr>
                <w:rFonts w:ascii="Times New Roman" w:hAnsi="Times New Roman" w:cs="Times New Roman"/>
                <w:bCs/>
                <w:color w:val="22272F"/>
                <w:sz w:val="26"/>
                <w:szCs w:val="26"/>
                <w:lang w:eastAsia="ru-RU"/>
              </w:rPr>
              <w:t>анитарно-эпидемиологическим требованиям к организации воспитания и обучения, отдыха и оздоровления детей и молодежи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деятельность по реализации образовательных программ дошкольного образования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AD1E66" w:rsidRPr="0047359E" w:rsidTr="006534D5">
        <w:trPr>
          <w:trHeight w:val="31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«Негосударственное дошкольное учреждение – центр развития ребенка «Гулливер»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Default="00AD1E66" w:rsidP="00AD1E66">
            <w:pPr>
              <w:jc w:val="center"/>
            </w:pP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>Проверка условий содержания детей в частных организациях на соответствие с</w:t>
            </w:r>
            <w:r w:rsidRPr="00A61E93">
              <w:rPr>
                <w:rFonts w:ascii="Times New Roman" w:hAnsi="Times New Roman" w:cs="Times New Roman"/>
                <w:bCs/>
                <w:color w:val="22272F"/>
                <w:sz w:val="26"/>
                <w:szCs w:val="26"/>
                <w:lang w:eastAsia="ru-RU"/>
              </w:rPr>
              <w:t>анитарно-эпидемиологическим требованиям к организации воспитания и обучения, отдыха и оздоровления детей и молодежи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AD1E66" w:rsidRPr="0047359E" w:rsidTr="006534D5">
        <w:trPr>
          <w:trHeight w:val="291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«Наш Малыш»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Default="00AD1E66" w:rsidP="00AD1E66">
            <w:pPr>
              <w:jc w:val="center"/>
            </w:pP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>Проверка условий содержания детей в частных организациях на соответствие с</w:t>
            </w:r>
            <w:r w:rsidRPr="00A61E93">
              <w:rPr>
                <w:rFonts w:ascii="Times New Roman" w:hAnsi="Times New Roman" w:cs="Times New Roman"/>
                <w:bCs/>
                <w:color w:val="22272F"/>
                <w:sz w:val="26"/>
                <w:szCs w:val="26"/>
                <w:lang w:eastAsia="ru-RU"/>
              </w:rPr>
              <w:t>анитарно-эпидемиологическим требованиям к организации воспитания и обучения, отдыха и оздоровления детей и молодежи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AD1E66" w:rsidRPr="0047359E" w:rsidTr="006534D5">
        <w:trPr>
          <w:trHeight w:val="291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«Счастливое детство»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Default="00AD1E66" w:rsidP="00AD1E66">
            <w:pPr>
              <w:jc w:val="center"/>
            </w:pP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>Проверка условий содержания детей в частных организациях на соответствие с</w:t>
            </w:r>
            <w:r w:rsidRPr="00A61E93">
              <w:rPr>
                <w:rFonts w:ascii="Times New Roman" w:hAnsi="Times New Roman" w:cs="Times New Roman"/>
                <w:bCs/>
                <w:color w:val="22272F"/>
                <w:sz w:val="26"/>
                <w:szCs w:val="26"/>
                <w:lang w:eastAsia="ru-RU"/>
              </w:rPr>
              <w:t>анитарно-эпидемиологическим требованиям к организации воспитания и обучения, отдыха и оздоровления детей и молодежи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деятельность по реализации образовательных программ дошкольного образования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</w:t>
            </w:r>
            <w:r w:rsidR="00AD1E66" w:rsidRPr="0047359E">
              <w:rPr>
                <w:rFonts w:ascii="Times New Roman" w:hAnsi="Times New Roman" w:cs="Times New Roman"/>
                <w:sz w:val="26"/>
                <w:szCs w:val="26"/>
              </w:rPr>
              <w:t>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AD1E66" w:rsidRPr="0047359E" w:rsidTr="006534D5">
        <w:trPr>
          <w:trHeight w:val="2936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центр развития «Золотой ключик»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Default="00AD1E66" w:rsidP="00AD1E66">
            <w:pPr>
              <w:jc w:val="center"/>
            </w:pP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>Проверка условий содержания детей в частных организациях на соответствие с</w:t>
            </w:r>
            <w:r w:rsidRPr="00A61E93">
              <w:rPr>
                <w:rFonts w:ascii="Times New Roman" w:hAnsi="Times New Roman" w:cs="Times New Roman"/>
                <w:bCs/>
                <w:color w:val="22272F"/>
                <w:sz w:val="26"/>
                <w:szCs w:val="26"/>
                <w:lang w:eastAsia="ru-RU"/>
              </w:rPr>
              <w:t>анитарно-эпидемиологическим требованиям к организации воспитания и обучения, отдыха и оздоровления детей и молодежи</w:t>
            </w:r>
            <w:r w:rsidRPr="00A61E93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6534D5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1E66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47359E" w:rsidRPr="0047359E" w:rsidTr="006534D5">
        <w:trPr>
          <w:trHeight w:val="291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6534D5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Автономная некоммерческая организация дополнительного профессионального образования «Форсайт»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1E66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Проверка предоставления субсидий частным организациям, осуществляющим образовательную деятельность, на организацию функционирования лагеря с дневным пребыванием дете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47359E" w:rsidRPr="0047359E" w:rsidTr="006534D5">
        <w:trPr>
          <w:trHeight w:val="291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6534D5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Профессиональное образовательное учреждение «Сургутский учебный центр» Регионального отделения Общероссийской общественно-государственной организации «Добровольное общество содействия армии, авиации и флоту России» Ханты-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Мансийского автономного округа-Югры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Проверка предоставления субсидий частным организациям, осуществляющим образовательную деятельность, на организацию функционирования лагеря с дневным пребыванием детей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  <w:tr w:rsidR="0047359E" w:rsidRPr="0047359E" w:rsidTr="006534D5">
        <w:trPr>
          <w:trHeight w:val="291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6534D5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Автономная некоммерческая профессиональная образовательная организация «Сургутский институт экономики, управления и права»</w:t>
            </w:r>
          </w:p>
        </w:tc>
        <w:tc>
          <w:tcPr>
            <w:tcW w:w="6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1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Проверка предоставления субсидий частным организациям, осуществляющим образовательную деятельность, на организацию функционирования лагеря с дневным пребыванием детей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jc w:val="center"/>
              <w:rPr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Текущий период 2025</w:t>
            </w: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 года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562" w:rsidRPr="0047359E" w:rsidRDefault="00AD0562" w:rsidP="00AD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9E">
              <w:rPr>
                <w:rFonts w:ascii="Times New Roman" w:hAnsi="Times New Roman" w:cs="Times New Roman"/>
                <w:sz w:val="26"/>
                <w:szCs w:val="26"/>
              </w:rPr>
              <w:t>Служба контроля</w:t>
            </w:r>
          </w:p>
        </w:tc>
      </w:tr>
    </w:tbl>
    <w:p w:rsidR="00C15B50" w:rsidRPr="001D27A5" w:rsidRDefault="00C15B50" w:rsidP="00C15B5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15B50" w:rsidRPr="001D27A5" w:rsidSect="0047359E">
      <w:pgSz w:w="16838" w:h="11906" w:orient="landscape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F0A"/>
    <w:rsid w:val="000B0331"/>
    <w:rsid w:val="0014458E"/>
    <w:rsid w:val="001D27A5"/>
    <w:rsid w:val="0047359E"/>
    <w:rsid w:val="006534D5"/>
    <w:rsid w:val="00720B1D"/>
    <w:rsid w:val="00780F5D"/>
    <w:rsid w:val="00974F0A"/>
    <w:rsid w:val="00A2171B"/>
    <w:rsid w:val="00AD0562"/>
    <w:rsid w:val="00AD1E66"/>
    <w:rsid w:val="00B33154"/>
    <w:rsid w:val="00C15B50"/>
    <w:rsid w:val="00C92920"/>
    <w:rsid w:val="00ED43F1"/>
    <w:rsid w:val="00E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48F1"/>
  <w15:chartTrackingRefBased/>
  <w15:docId w15:val="{FC507D43-B35B-4705-829A-6B289A8D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3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Горюнова Татьяна Владимировна</dc:creator>
  <cp:keywords/>
  <dc:description/>
  <cp:lastModifiedBy>Горюнова Татьяна Владимировна</cp:lastModifiedBy>
  <cp:revision>7</cp:revision>
  <cp:lastPrinted>2025-06-10T04:06:00Z</cp:lastPrinted>
  <dcterms:created xsi:type="dcterms:W3CDTF">2025-06-09T06:02:00Z</dcterms:created>
  <dcterms:modified xsi:type="dcterms:W3CDTF">2025-06-26T11:19:00Z</dcterms:modified>
</cp:coreProperties>
</file>